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AF" w:rsidRDefault="00083FAF" w:rsidP="00083FAF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083FAF" w:rsidRDefault="00083FAF" w:rsidP="00083FAF">
      <w:pPr>
        <w:pStyle w:val="a5"/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Прямоуголь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74111"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>
        <w:t xml:space="preserve">          </w:t>
      </w:r>
      <w:r>
        <w:rPr>
          <w:noProof/>
        </w:rPr>
        <w:drawing>
          <wp:inline distT="0" distB="0" distL="0" distR="0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</w:t>
      </w:r>
    </w:p>
    <w:p w:rsidR="00083FAF" w:rsidRDefault="00083FAF" w:rsidP="00083FAF">
      <w:pPr>
        <w:pStyle w:val="a5"/>
      </w:pPr>
    </w:p>
    <w:p w:rsidR="00083FAF" w:rsidRDefault="00083FAF" w:rsidP="00083FAF">
      <w:pPr>
        <w:pStyle w:val="a5"/>
        <w:jc w:val="right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27.09.2023</w:t>
      </w:r>
    </w:p>
    <w:p w:rsidR="00083FAF" w:rsidRDefault="00083FAF" w:rsidP="00083FAF">
      <w:pPr>
        <w:pStyle w:val="a5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ПРЕСС-РЕЛИЗ</w:t>
      </w:r>
    </w:p>
    <w:p w:rsidR="00083FAF" w:rsidRPr="00AB0CBD" w:rsidRDefault="00083FAF" w:rsidP="00083FAF">
      <w:pPr>
        <w:pStyle w:val="a5"/>
        <w:rPr>
          <w:rFonts w:eastAsia="Asana"/>
          <w:b/>
          <w:sz w:val="28"/>
          <w:szCs w:val="28"/>
        </w:rPr>
      </w:pPr>
    </w:p>
    <w:p w:rsidR="00083FAF" w:rsidRDefault="00083FAF" w:rsidP="00083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Сегодня в селе Вавож в</w:t>
      </w:r>
      <w:r w:rsidRPr="00D0416B">
        <w:rPr>
          <w:b/>
          <w:sz w:val="28"/>
          <w:szCs w:val="28"/>
        </w:rPr>
        <w:t>ыездно</w:t>
      </w:r>
      <w:r>
        <w:rPr>
          <w:b/>
          <w:sz w:val="28"/>
          <w:szCs w:val="28"/>
        </w:rPr>
        <w:t>й</w:t>
      </w:r>
      <w:r w:rsidRPr="00D0416B">
        <w:rPr>
          <w:b/>
          <w:sz w:val="28"/>
          <w:szCs w:val="28"/>
        </w:rPr>
        <w:t xml:space="preserve"> прием </w:t>
      </w:r>
      <w:r>
        <w:rPr>
          <w:b/>
          <w:sz w:val="28"/>
          <w:szCs w:val="28"/>
        </w:rPr>
        <w:t xml:space="preserve">по вопросам оформления прав на </w:t>
      </w:r>
      <w:proofErr w:type="gramStart"/>
      <w:r>
        <w:rPr>
          <w:b/>
          <w:sz w:val="28"/>
          <w:szCs w:val="28"/>
        </w:rPr>
        <w:t xml:space="preserve">недвижимость </w:t>
      </w:r>
      <w:r w:rsidRPr="00D0416B">
        <w:rPr>
          <w:b/>
          <w:sz w:val="28"/>
          <w:szCs w:val="28"/>
        </w:rPr>
        <w:t xml:space="preserve"> провели</w:t>
      </w:r>
      <w:proofErr w:type="gramEnd"/>
      <w:r w:rsidRPr="00D0416B">
        <w:rPr>
          <w:b/>
          <w:sz w:val="28"/>
          <w:szCs w:val="28"/>
        </w:rPr>
        <w:t xml:space="preserve"> специа</w:t>
      </w:r>
      <w:r>
        <w:rPr>
          <w:b/>
          <w:sz w:val="28"/>
          <w:szCs w:val="28"/>
        </w:rPr>
        <w:t xml:space="preserve">листы </w:t>
      </w:r>
      <w:r w:rsidRPr="00D0416B">
        <w:rPr>
          <w:b/>
          <w:sz w:val="28"/>
          <w:szCs w:val="28"/>
        </w:rPr>
        <w:t>сразу нескольких ведомств</w:t>
      </w:r>
    </w:p>
    <w:p w:rsidR="00083FAF" w:rsidRPr="00D0416B" w:rsidRDefault="00083FAF" w:rsidP="00083FAF">
      <w:pPr>
        <w:jc w:val="center"/>
        <w:rPr>
          <w:b/>
          <w:sz w:val="28"/>
          <w:szCs w:val="28"/>
        </w:rPr>
      </w:pPr>
    </w:p>
    <w:p w:rsidR="00083FAF" w:rsidRDefault="00083FAF" w:rsidP="00083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r w:rsidRPr="00D0416B"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Увинского</w:t>
      </w:r>
      <w:proofErr w:type="spellEnd"/>
      <w:r>
        <w:rPr>
          <w:sz w:val="28"/>
          <w:szCs w:val="28"/>
        </w:rPr>
        <w:t xml:space="preserve"> территориального отдела регионального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Татьяна Арасланова </w:t>
      </w:r>
      <w:r w:rsidRPr="00D0416B">
        <w:rPr>
          <w:sz w:val="28"/>
          <w:szCs w:val="28"/>
        </w:rPr>
        <w:t>приняла участие в выездном консультировании граждан</w:t>
      </w:r>
      <w:r>
        <w:rPr>
          <w:sz w:val="28"/>
          <w:szCs w:val="28"/>
        </w:rPr>
        <w:t xml:space="preserve">. </w:t>
      </w:r>
    </w:p>
    <w:p w:rsidR="00083FAF" w:rsidRDefault="00083FAF" w:rsidP="00083FAF">
      <w:pPr>
        <w:jc w:val="both"/>
        <w:rPr>
          <w:sz w:val="28"/>
          <w:szCs w:val="28"/>
        </w:rPr>
      </w:pPr>
    </w:p>
    <w:p w:rsidR="00083FAF" w:rsidRDefault="00083FAF" w:rsidP="00083FA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sz w:val="28"/>
          <w:szCs w:val="28"/>
        </w:rPr>
        <w:t xml:space="preserve">Маршрут поездки сегодня лежал в село Вавож. Выездной прием организован </w:t>
      </w:r>
      <w:proofErr w:type="spellStart"/>
      <w:r>
        <w:rPr>
          <w:sz w:val="28"/>
          <w:szCs w:val="28"/>
        </w:rPr>
        <w:t>Минимуществом</w:t>
      </w:r>
      <w:proofErr w:type="spellEnd"/>
      <w:r>
        <w:rPr>
          <w:sz w:val="28"/>
          <w:szCs w:val="28"/>
        </w:rPr>
        <w:t xml:space="preserve"> Удмуртии с участием специалистов</w:t>
      </w:r>
      <w:r w:rsidRPr="008F7F91">
        <w:rPr>
          <w:sz w:val="28"/>
          <w:szCs w:val="28"/>
        </w:rPr>
        <w:t xml:space="preserve"> </w:t>
      </w:r>
      <w:r w:rsidRPr="008F7F91">
        <w:rPr>
          <w:color w:val="000000"/>
          <w:sz w:val="28"/>
          <w:szCs w:val="28"/>
          <w:shd w:val="clear" w:color="auto" w:fill="FFFFFF"/>
        </w:rPr>
        <w:t>филиала ППК "</w:t>
      </w:r>
      <w:proofErr w:type="spellStart"/>
      <w:r w:rsidRPr="008F7F91">
        <w:rPr>
          <w:color w:val="000000"/>
          <w:sz w:val="28"/>
          <w:szCs w:val="28"/>
          <w:shd w:val="clear" w:color="auto" w:fill="FFFFFF"/>
        </w:rPr>
        <w:t>Роскадастр</w:t>
      </w:r>
      <w:proofErr w:type="spellEnd"/>
      <w:r w:rsidRPr="008F7F91">
        <w:rPr>
          <w:color w:val="000000"/>
          <w:sz w:val="28"/>
          <w:szCs w:val="28"/>
          <w:shd w:val="clear" w:color="auto" w:fill="FFFFFF"/>
        </w:rPr>
        <w:t xml:space="preserve">" по Удмуртской </w:t>
      </w:r>
      <w:proofErr w:type="gramStart"/>
      <w:r w:rsidRPr="008F7F91">
        <w:rPr>
          <w:color w:val="000000"/>
          <w:sz w:val="28"/>
          <w:szCs w:val="28"/>
          <w:shd w:val="clear" w:color="auto" w:fill="FFFFFF"/>
        </w:rPr>
        <w:t>Республике,  МФЦ</w:t>
      </w:r>
      <w:proofErr w:type="gramEnd"/>
      <w:r w:rsidRPr="008F7F91">
        <w:rPr>
          <w:color w:val="000000"/>
          <w:sz w:val="28"/>
          <w:szCs w:val="28"/>
          <w:shd w:val="clear" w:color="auto" w:fill="FFFFFF"/>
        </w:rPr>
        <w:t xml:space="preserve"> УР и районной администрации.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083FAF" w:rsidRDefault="00083FAF" w:rsidP="00083FA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83FAF" w:rsidRDefault="00083FAF" w:rsidP="00083FAF">
      <w:pPr>
        <w:jc w:val="both"/>
        <w:rPr>
          <w:sz w:val="28"/>
          <w:szCs w:val="28"/>
          <w:shd w:val="clear" w:color="auto" w:fill="FFFFFF"/>
        </w:rPr>
      </w:pPr>
      <w:r w:rsidRPr="00D0416B">
        <w:rPr>
          <w:sz w:val="28"/>
          <w:szCs w:val="28"/>
          <w:shd w:val="clear" w:color="auto" w:fill="FFFFFF"/>
        </w:rPr>
        <w:t>На текущий час, по предварительным данным, уже проконсультировано 50 человек. Тематика вопросов</w:t>
      </w:r>
      <w:r>
        <w:rPr>
          <w:sz w:val="28"/>
          <w:szCs w:val="28"/>
          <w:shd w:val="clear" w:color="auto" w:fill="FFFFFF"/>
        </w:rPr>
        <w:t xml:space="preserve">, с которыми пришли граждане, </w:t>
      </w:r>
      <w:r w:rsidRPr="00D0416B">
        <w:rPr>
          <w:sz w:val="28"/>
          <w:szCs w:val="28"/>
          <w:shd w:val="clear" w:color="auto" w:fill="FFFFFF"/>
        </w:rPr>
        <w:t>касалась оформления наследства, исправления ошибок в Едином государственном реестре недвижимости</w:t>
      </w:r>
      <w:r>
        <w:rPr>
          <w:sz w:val="28"/>
          <w:szCs w:val="28"/>
          <w:shd w:val="clear" w:color="auto" w:fill="FFFFFF"/>
        </w:rPr>
        <w:t xml:space="preserve"> (ЕГРН)</w:t>
      </w:r>
      <w:r w:rsidRPr="00D0416B">
        <w:rPr>
          <w:sz w:val="28"/>
          <w:szCs w:val="28"/>
          <w:shd w:val="clear" w:color="auto" w:fill="FFFFFF"/>
        </w:rPr>
        <w:t>, оформления прав на земельные участки по документам прежнего собственника</w:t>
      </w:r>
      <w:r>
        <w:rPr>
          <w:sz w:val="28"/>
          <w:szCs w:val="28"/>
          <w:shd w:val="clear" w:color="auto" w:fill="FFFFFF"/>
        </w:rPr>
        <w:t xml:space="preserve"> и других.</w:t>
      </w:r>
    </w:p>
    <w:p w:rsidR="00083FAF" w:rsidRPr="008F7F91" w:rsidRDefault="00083FAF" w:rsidP="00083FAF">
      <w:pPr>
        <w:jc w:val="both"/>
        <w:rPr>
          <w:sz w:val="28"/>
          <w:szCs w:val="28"/>
          <w:shd w:val="clear" w:color="auto" w:fill="FFFFFF"/>
        </w:rPr>
      </w:pPr>
    </w:p>
    <w:p w:rsidR="00083FAF" w:rsidRPr="008F7F91" w:rsidRDefault="00083FAF" w:rsidP="00083FAF">
      <w:pPr>
        <w:jc w:val="both"/>
        <w:rPr>
          <w:sz w:val="28"/>
          <w:szCs w:val="28"/>
        </w:rPr>
      </w:pPr>
      <w:r w:rsidRPr="008F7F91">
        <w:rPr>
          <w:color w:val="000000"/>
          <w:sz w:val="28"/>
          <w:szCs w:val="28"/>
          <w:shd w:val="clear" w:color="auto" w:fill="FFFFFF"/>
        </w:rPr>
        <w:t xml:space="preserve">4 октября повторная консультация пройдет в Воткинске. </w:t>
      </w:r>
    </w:p>
    <w:p w:rsidR="00083FAF" w:rsidRDefault="00083FAF" w:rsidP="00083FA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83FAF" w:rsidRDefault="00083FAF" w:rsidP="00083FA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83FAF" w:rsidRDefault="00083FAF" w:rsidP="00083FA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83FAF" w:rsidRDefault="00083FAF" w:rsidP="00083FA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83FAF" w:rsidRDefault="00083FAF" w:rsidP="00083FA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83FAF" w:rsidRDefault="00083FAF" w:rsidP="00083FA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83FAF" w:rsidRDefault="00083FAF" w:rsidP="00083FA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83FAF" w:rsidRDefault="00083FAF" w:rsidP="00083FA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83FAF" w:rsidRDefault="00083FAF" w:rsidP="00083FA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83FAF" w:rsidRDefault="00083FAF" w:rsidP="00083FA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83FAF" w:rsidRDefault="00083FAF" w:rsidP="00083FA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83FAF" w:rsidRDefault="00083FAF" w:rsidP="00083FA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83FAF" w:rsidRDefault="00083FAF" w:rsidP="00083FA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83FAF" w:rsidRDefault="00083FAF" w:rsidP="00083FA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83FAF" w:rsidRDefault="00083FAF" w:rsidP="00083FA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83FAF" w:rsidRDefault="00083FAF" w:rsidP="00083FA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83FAF" w:rsidRDefault="00083FAF" w:rsidP="00083FA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83FAF" w:rsidRDefault="00083FAF" w:rsidP="00083FA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83FAF" w:rsidRDefault="00083FAF" w:rsidP="00083FA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83FAF" w:rsidRDefault="00083FAF" w:rsidP="00083FA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83FAF" w:rsidRDefault="00083FAF" w:rsidP="00083FA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83FAF" w:rsidRDefault="00083FAF" w:rsidP="00083FA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83FAF" w:rsidRDefault="00083FAF" w:rsidP="00083FA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83FAF" w:rsidRDefault="00083FAF" w:rsidP="00083FA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83FAF" w:rsidRDefault="00083FAF" w:rsidP="00083FA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>Контакты для СМИ</w:t>
      </w:r>
    </w:p>
    <w:p w:rsidR="00083FAF" w:rsidRDefault="00083FAF" w:rsidP="00083FA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83FAF" w:rsidRDefault="00083FAF" w:rsidP="00083FA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Пресс-служба Управления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 по Удмуртской Республике:</w:t>
      </w:r>
    </w:p>
    <w:p w:rsidR="00083FAF" w:rsidRDefault="00083FAF" w:rsidP="00083FAF">
      <w:pPr>
        <w:pStyle w:val="a4"/>
        <w:spacing w:before="0" w:beforeAutospacing="0" w:after="0" w:afterAutospacing="0"/>
        <w:rPr>
          <w:bCs/>
          <w:sz w:val="16"/>
          <w:szCs w:val="16"/>
        </w:rPr>
      </w:pPr>
      <w:r>
        <w:rPr>
          <w:sz w:val="16"/>
          <w:szCs w:val="16"/>
          <w:lang w:eastAsia="en-US"/>
        </w:rPr>
        <w:t>8</w:t>
      </w:r>
      <w:r>
        <w:rPr>
          <w:bCs/>
          <w:sz w:val="16"/>
          <w:szCs w:val="16"/>
        </w:rPr>
        <w:t xml:space="preserve"> (3412)78-63-56</w:t>
      </w:r>
    </w:p>
    <w:p w:rsidR="00083FAF" w:rsidRDefault="00083FAF" w:rsidP="00083FAF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5" w:history="1">
        <w:r>
          <w:rPr>
            <w:rStyle w:val="a3"/>
            <w:sz w:val="16"/>
            <w:szCs w:val="16"/>
          </w:rPr>
          <w:t>pressa@r18.rosreestr.ru</w:t>
        </w:r>
      </w:hyperlink>
    </w:p>
    <w:p w:rsidR="00083FAF" w:rsidRDefault="00083FAF" w:rsidP="00083FAF">
      <w:pPr>
        <w:rPr>
          <w:bCs/>
          <w:sz w:val="16"/>
          <w:szCs w:val="16"/>
        </w:rPr>
      </w:pPr>
      <w:hyperlink r:id="rId6" w:history="1">
        <w:r>
          <w:rPr>
            <w:rStyle w:val="a3"/>
            <w:bCs/>
            <w:sz w:val="16"/>
            <w:szCs w:val="16"/>
          </w:rPr>
          <w:t>https://rosreestr.gov.ru</w:t>
        </w:r>
      </w:hyperlink>
    </w:p>
    <w:p w:rsidR="00083FAF" w:rsidRDefault="00083FAF" w:rsidP="00083FAF">
      <w:pPr>
        <w:rPr>
          <w:bCs/>
          <w:sz w:val="16"/>
          <w:szCs w:val="16"/>
        </w:rPr>
      </w:pPr>
      <w:hyperlink r:id="rId7" w:history="1">
        <w:r>
          <w:rPr>
            <w:rStyle w:val="a3"/>
            <w:bCs/>
            <w:sz w:val="16"/>
            <w:szCs w:val="16"/>
          </w:rPr>
          <w:t>https://vk.com/rosreestr_18</w:t>
        </w:r>
      </w:hyperlink>
    </w:p>
    <w:p w:rsidR="00083FAF" w:rsidRDefault="00083FAF" w:rsidP="00083FAF">
      <w:pPr>
        <w:rPr>
          <w:sz w:val="28"/>
          <w:szCs w:val="28"/>
        </w:rPr>
      </w:pPr>
      <w:proofErr w:type="spellStart"/>
      <w:r>
        <w:rPr>
          <w:bCs/>
          <w:sz w:val="16"/>
          <w:szCs w:val="16"/>
        </w:rPr>
        <w:t>г.Ижевск</w:t>
      </w:r>
      <w:proofErr w:type="spellEnd"/>
      <w:r>
        <w:rPr>
          <w:bCs/>
          <w:sz w:val="16"/>
          <w:szCs w:val="16"/>
        </w:rPr>
        <w:t>, ул. М. Горького, 56.</w:t>
      </w:r>
    </w:p>
    <w:p w:rsidR="008D1CD3" w:rsidRDefault="00083FAF"/>
    <w:p w:rsidR="00083FAF" w:rsidRDefault="00083FAF"/>
    <w:p w:rsidR="00083FAF" w:rsidRDefault="00083FAF"/>
    <w:p w:rsidR="00083FAF" w:rsidRDefault="00083FAF" w:rsidP="00083FAF">
      <w:pPr>
        <w:rPr>
          <w:sz w:val="16"/>
          <w:szCs w:val="16"/>
        </w:rPr>
      </w:pPr>
    </w:p>
    <w:p w:rsidR="00083FAF" w:rsidRDefault="00083FAF" w:rsidP="00083FAF">
      <w:pPr>
        <w:pStyle w:val="NoSpacing"/>
        <w:spacing w:line="240" w:lineRule="atLeast"/>
        <w:ind w:firstLine="5954"/>
        <w:jc w:val="right"/>
        <w:rPr>
          <w:rFonts w:ascii="Times New Roman" w:hAnsi="Times New Roman"/>
          <w:sz w:val="28"/>
          <w:szCs w:val="28"/>
        </w:rPr>
      </w:pPr>
    </w:p>
    <w:p w:rsidR="00083FAF" w:rsidRDefault="00083FAF" w:rsidP="00083FAF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083FAF" w:rsidRDefault="00083FAF" w:rsidP="00083FAF">
      <w:pPr>
        <w:pStyle w:val="a5"/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4" name="Прямоугольник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CC696" id="Прямоугольник 4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OszuShIAgAAVwQA&#10;AA4AAAAAAAAAAAAAAAAALgIAAGRycy9lMm9Eb2MueG1sUEsBAi0AFAAGAAgAAAAhAOuNHvvYAAAA&#10;BQEAAA8AAAAAAAAAAAAAAAAAogQAAGRycy9kb3ducmV2LnhtbFBLBQYAAAAABAAEAPMAAACnBQAA&#10;AAA=&#10;">
                <v:stroke joinstyle="round"/>
                <o:lock v:ext="edit" selection="t"/>
              </v:rect>
            </w:pict>
          </mc:Fallback>
        </mc:AlternateContent>
      </w:r>
      <w:r>
        <w:t xml:space="preserve">                </w:t>
      </w:r>
      <w:r>
        <w:rPr>
          <w:noProof/>
        </w:rPr>
        <w:drawing>
          <wp:inline distT="0" distB="0" distL="0" distR="0">
            <wp:extent cx="19812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</w:t>
      </w:r>
    </w:p>
    <w:p w:rsidR="00083FAF" w:rsidRDefault="00083FAF" w:rsidP="00083FAF">
      <w:pPr>
        <w:pStyle w:val="a5"/>
      </w:pPr>
    </w:p>
    <w:p w:rsidR="00083FAF" w:rsidRDefault="00083FAF" w:rsidP="00083FAF">
      <w:pPr>
        <w:pStyle w:val="a5"/>
        <w:jc w:val="right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27.09.2023</w:t>
      </w:r>
    </w:p>
    <w:p w:rsidR="00083FAF" w:rsidRDefault="00083FAF" w:rsidP="00083FAF">
      <w:pPr>
        <w:pStyle w:val="a5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ПРЕСС-РЕЛИЗ</w:t>
      </w:r>
    </w:p>
    <w:p w:rsidR="00083FAF" w:rsidRPr="00AB0CBD" w:rsidRDefault="00083FAF" w:rsidP="00083FAF">
      <w:pPr>
        <w:pStyle w:val="a5"/>
        <w:rPr>
          <w:rFonts w:eastAsia="Asana"/>
          <w:b/>
          <w:sz w:val="28"/>
          <w:szCs w:val="28"/>
        </w:rPr>
      </w:pPr>
    </w:p>
    <w:p w:rsidR="00083FAF" w:rsidRPr="00D44577" w:rsidRDefault="00083FAF" w:rsidP="00083FAF">
      <w:pPr>
        <w:spacing w:before="100" w:beforeAutospacing="1" w:after="100" w:afterAutospacing="1"/>
        <w:jc w:val="center"/>
        <w:rPr>
          <w:b/>
        </w:rPr>
      </w:pPr>
      <w:r w:rsidRPr="00D44577">
        <w:rPr>
          <w:b/>
        </w:rPr>
        <w:t xml:space="preserve">Взаимодействие с кадастровыми инженерами – одно из важных направлений деятельности Управления </w:t>
      </w:r>
      <w:proofErr w:type="spellStart"/>
      <w:r w:rsidRPr="00D44577">
        <w:rPr>
          <w:b/>
        </w:rPr>
        <w:t>Росреестра</w:t>
      </w:r>
      <w:proofErr w:type="spellEnd"/>
      <w:r w:rsidRPr="00D44577">
        <w:rPr>
          <w:b/>
        </w:rPr>
        <w:t xml:space="preserve"> по Удмуртии</w:t>
      </w:r>
    </w:p>
    <w:p w:rsidR="00083FAF" w:rsidRPr="00D44577" w:rsidRDefault="00083FAF" w:rsidP="00083FAF">
      <w:pPr>
        <w:spacing w:before="100" w:beforeAutospacing="1" w:after="100" w:afterAutospacing="1"/>
        <w:jc w:val="both"/>
      </w:pPr>
      <w:r w:rsidRPr="00D44577">
        <w:t xml:space="preserve">При осуществлении государственного кадастрового учета </w:t>
      </w:r>
      <w:proofErr w:type="gramStart"/>
      <w:r w:rsidRPr="00D44577">
        <w:t>или  государственной</w:t>
      </w:r>
      <w:proofErr w:type="gramEnd"/>
      <w:r w:rsidRPr="00D44577">
        <w:t xml:space="preserve"> регистрации прав принятие положительного решения  зависит в том числе от качества поступивших документов, подготовленных кадастровыми инженерами.</w:t>
      </w:r>
    </w:p>
    <w:p w:rsidR="00083FAF" w:rsidRPr="00D44577" w:rsidRDefault="00083FAF" w:rsidP="00083FAF">
      <w:pPr>
        <w:spacing w:before="100" w:beforeAutospacing="1" w:after="100" w:afterAutospacing="1"/>
        <w:jc w:val="both"/>
      </w:pPr>
      <w:r w:rsidRPr="00D44577">
        <w:t xml:space="preserve">Региональным </w:t>
      </w:r>
      <w:proofErr w:type="spellStart"/>
      <w:r w:rsidRPr="00D44577">
        <w:t>Росреестром</w:t>
      </w:r>
      <w:proofErr w:type="spellEnd"/>
      <w:r w:rsidRPr="00D44577">
        <w:t xml:space="preserve"> в рамках мероприятий по снижению количества решений о приостановлении (отказе) в осуществлении учетно-регистрационных действий используются разные форматы взаимодействия с кадастровыми инженерами, осуществляющими деятельность на территории Удмуртии. </w:t>
      </w:r>
    </w:p>
    <w:p w:rsidR="00083FAF" w:rsidRPr="00D44577" w:rsidRDefault="00083FAF" w:rsidP="00083FAF">
      <w:pPr>
        <w:spacing w:before="100" w:beforeAutospacing="1" w:after="100" w:afterAutospacing="1"/>
        <w:jc w:val="both"/>
      </w:pPr>
      <w:r w:rsidRPr="00D44577">
        <w:t xml:space="preserve">В настоящий момент реализовано взаимодействия с кадастровыми инженерами проведением регулярных рабочих встреч, внедрением рейтинга лучших специалистов, Кроме того, осуществляется ежедневное взаимодействие посредством телефонной связи, на адреса электронной почты кадастровых инженеров направляются информационные, справочные и другие разъяснительные материалы. </w:t>
      </w:r>
    </w:p>
    <w:p w:rsidR="00083FAF" w:rsidRPr="00D44577" w:rsidRDefault="00083FAF" w:rsidP="00083FAF">
      <w:pPr>
        <w:jc w:val="both"/>
        <w:rPr>
          <w:rStyle w:val="a6"/>
          <w:i w:val="0"/>
          <w:shd w:val="clear" w:color="auto" w:fill="FFFFFF"/>
        </w:rPr>
      </w:pPr>
      <w:r w:rsidRPr="00D44577">
        <w:rPr>
          <w:rStyle w:val="a6"/>
          <w:i w:val="0"/>
          <w:shd w:val="clear" w:color="auto" w:fill="FFFFFF"/>
        </w:rPr>
        <w:t>В рамках оказания профессиональной</w:t>
      </w:r>
      <w:r w:rsidRPr="00D44577">
        <w:rPr>
          <w:rStyle w:val="a6"/>
          <w:shd w:val="clear" w:color="auto" w:fill="FFFFFF"/>
        </w:rPr>
        <w:t xml:space="preserve"> </w:t>
      </w:r>
      <w:r w:rsidRPr="00D44577">
        <w:rPr>
          <w:shd w:val="clear" w:color="auto" w:fill="FFFFFF"/>
        </w:rPr>
        <w:t>помощи кадастровым инженерам для обсуждения накопившихся вопросов ведомством реализован цикл рабочих встреч</w:t>
      </w:r>
      <w:r w:rsidRPr="00D44577">
        <w:rPr>
          <w:rStyle w:val="a6"/>
          <w:i w:val="0"/>
          <w:shd w:val="clear" w:color="auto" w:fill="FFFFFF"/>
        </w:rPr>
        <w:t>, в том числе в формате онлайн-семинаров</w:t>
      </w:r>
      <w:r w:rsidRPr="00D44577">
        <w:rPr>
          <w:rStyle w:val="a6"/>
          <w:shd w:val="clear" w:color="auto" w:fill="FFFFFF"/>
        </w:rPr>
        <w:t>.</w:t>
      </w:r>
    </w:p>
    <w:p w:rsidR="00083FAF" w:rsidRPr="00D44577" w:rsidRDefault="00083FAF" w:rsidP="00083FAF">
      <w:pPr>
        <w:spacing w:before="100" w:beforeAutospacing="1" w:after="100" w:afterAutospacing="1"/>
        <w:jc w:val="both"/>
      </w:pPr>
      <w:r w:rsidRPr="00D44577">
        <w:t>Взаимодействию с кадастровыми инженерами способствует реализации единого подхода в решении вопросов, возникающих в процессе осуществления кадастровой деятельности, повышения качества кадастровых работ и уменьшения количества приостановлений и отказов в осуществлении государственного кадастрового учета.</w:t>
      </w:r>
    </w:p>
    <w:p w:rsidR="00083FAF" w:rsidRPr="00D44577" w:rsidRDefault="00083FAF" w:rsidP="00083FAF">
      <w:pPr>
        <w:jc w:val="both"/>
        <w:rPr>
          <w:b/>
        </w:rPr>
      </w:pPr>
      <w:r w:rsidRPr="00D44577">
        <w:t xml:space="preserve">«Наши общие с кадастровыми инженерами цели касаются недопустимости низкого качества работ и высокой ориентированности на потребности клиента», - </w:t>
      </w:r>
      <w:r w:rsidRPr="00D44577">
        <w:rPr>
          <w:b/>
        </w:rPr>
        <w:t xml:space="preserve">отметила заместитель руководителя Управления </w:t>
      </w:r>
      <w:proofErr w:type="spellStart"/>
      <w:r w:rsidRPr="00D44577">
        <w:rPr>
          <w:b/>
        </w:rPr>
        <w:t>Росреестра</w:t>
      </w:r>
      <w:proofErr w:type="spellEnd"/>
      <w:r w:rsidRPr="00D44577">
        <w:rPr>
          <w:b/>
        </w:rPr>
        <w:t xml:space="preserve"> по Удмуртской Республике Марина </w:t>
      </w:r>
      <w:proofErr w:type="spellStart"/>
      <w:r w:rsidRPr="00D44577">
        <w:rPr>
          <w:b/>
        </w:rPr>
        <w:t>Таланова</w:t>
      </w:r>
      <w:proofErr w:type="spellEnd"/>
      <w:r w:rsidRPr="00D44577">
        <w:rPr>
          <w:b/>
        </w:rPr>
        <w:t>.</w:t>
      </w:r>
    </w:p>
    <w:p w:rsidR="00083FAF" w:rsidRPr="00D44577" w:rsidRDefault="00083FAF" w:rsidP="00083FAF">
      <w:pPr>
        <w:jc w:val="both"/>
        <w:rPr>
          <w:b/>
        </w:rPr>
      </w:pPr>
    </w:p>
    <w:p w:rsidR="00083FAF" w:rsidRPr="00D44577" w:rsidRDefault="00083FAF" w:rsidP="00083FAF">
      <w:pPr>
        <w:jc w:val="both"/>
      </w:pPr>
      <w:r w:rsidRPr="00D44577">
        <w:t>Напомним, н</w:t>
      </w:r>
      <w:r w:rsidRPr="00D44577">
        <w:rPr>
          <w:shd w:val="clear" w:color="auto" w:fill="FFFFFF"/>
        </w:rPr>
        <w:t>айти кадастрового </w:t>
      </w:r>
      <w:r w:rsidRPr="00D44577">
        <w:rPr>
          <w:rStyle w:val="a6"/>
          <w:i w:val="0"/>
          <w:shd w:val="clear" w:color="auto" w:fill="FFFFFF"/>
        </w:rPr>
        <w:t>инженер</w:t>
      </w:r>
      <w:r w:rsidRPr="00D44577">
        <w:rPr>
          <w:shd w:val="clear" w:color="auto" w:fill="FFFFFF"/>
        </w:rPr>
        <w:t xml:space="preserve">а теперь можно на </w:t>
      </w:r>
      <w:proofErr w:type="spellStart"/>
      <w:r w:rsidRPr="00D44577">
        <w:rPr>
          <w:shd w:val="clear" w:color="auto" w:fill="FFFFFF"/>
        </w:rPr>
        <w:t>Госуслугах</w:t>
      </w:r>
      <w:proofErr w:type="spellEnd"/>
      <w:r w:rsidRPr="00D44577">
        <w:rPr>
          <w:shd w:val="clear" w:color="auto" w:fill="FFFFFF"/>
        </w:rPr>
        <w:t>: </w:t>
      </w:r>
      <w:hyperlink r:id="rId8" w:tgtFrame="_blank" w:tooltip="https://www.gosuslugi.ru/600578/1/form" w:history="1">
        <w:r w:rsidRPr="00D44577">
          <w:rPr>
            <w:rStyle w:val="a3"/>
            <w:shd w:val="clear" w:color="auto" w:fill="FFFFFF"/>
          </w:rPr>
          <w:t>https://vk.cc/cpFgVJ</w:t>
        </w:r>
      </w:hyperlink>
      <w:r w:rsidRPr="00D44577">
        <w:rPr>
          <w:shd w:val="clear" w:color="auto" w:fill="FFFFFF"/>
        </w:rPr>
        <w:t xml:space="preserve">! Функционал нового сервиса позволяет заказчику подать заявку, указав параметры работ, и </w:t>
      </w:r>
      <w:proofErr w:type="gramStart"/>
      <w:r w:rsidRPr="00D44577">
        <w:rPr>
          <w:shd w:val="clear" w:color="auto" w:fill="FFFFFF"/>
        </w:rPr>
        <w:t>далее  выбрать</w:t>
      </w:r>
      <w:proofErr w:type="gramEnd"/>
      <w:r w:rsidRPr="00D44577">
        <w:rPr>
          <w:shd w:val="clear" w:color="auto" w:fill="FFFFFF"/>
        </w:rPr>
        <w:t xml:space="preserve"> исполнителя из числа откликнувшихся.</w:t>
      </w:r>
    </w:p>
    <w:p w:rsidR="00083FAF" w:rsidRDefault="00083FAF" w:rsidP="00083FA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83FAF" w:rsidRDefault="00083FAF" w:rsidP="00083FA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83FAF" w:rsidRDefault="00083FAF" w:rsidP="00083FA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>Контакты для СМИ</w:t>
      </w:r>
    </w:p>
    <w:p w:rsidR="00083FAF" w:rsidRDefault="00083FAF" w:rsidP="00083FA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083FAF" w:rsidRDefault="00083FAF" w:rsidP="00083FA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Пресс-служба Управления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 по Удмуртской Республике:</w:t>
      </w:r>
    </w:p>
    <w:p w:rsidR="00083FAF" w:rsidRDefault="00083FAF" w:rsidP="00083FAF">
      <w:pPr>
        <w:pStyle w:val="a4"/>
        <w:spacing w:before="0" w:beforeAutospacing="0" w:after="0" w:afterAutospacing="0"/>
        <w:rPr>
          <w:bCs/>
          <w:sz w:val="16"/>
          <w:szCs w:val="16"/>
        </w:rPr>
      </w:pPr>
      <w:r>
        <w:rPr>
          <w:sz w:val="16"/>
          <w:szCs w:val="16"/>
          <w:lang w:eastAsia="en-US"/>
        </w:rPr>
        <w:t>8</w:t>
      </w:r>
      <w:r>
        <w:rPr>
          <w:bCs/>
          <w:sz w:val="16"/>
          <w:szCs w:val="16"/>
        </w:rPr>
        <w:t xml:space="preserve"> (3412)78-63-56</w:t>
      </w:r>
    </w:p>
    <w:p w:rsidR="00083FAF" w:rsidRDefault="00083FAF" w:rsidP="00083FAF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9" w:history="1">
        <w:r>
          <w:rPr>
            <w:rStyle w:val="a3"/>
            <w:sz w:val="16"/>
            <w:szCs w:val="16"/>
          </w:rPr>
          <w:t>pressa@r18.rosreestr.ru</w:t>
        </w:r>
      </w:hyperlink>
    </w:p>
    <w:p w:rsidR="00083FAF" w:rsidRDefault="00083FAF" w:rsidP="00083FAF">
      <w:pPr>
        <w:rPr>
          <w:bCs/>
          <w:sz w:val="16"/>
          <w:szCs w:val="16"/>
        </w:rPr>
      </w:pPr>
      <w:hyperlink r:id="rId10" w:history="1">
        <w:r>
          <w:rPr>
            <w:rStyle w:val="a3"/>
            <w:bCs/>
            <w:sz w:val="16"/>
            <w:szCs w:val="16"/>
          </w:rPr>
          <w:t>https://rosreestr.gov.ru</w:t>
        </w:r>
      </w:hyperlink>
    </w:p>
    <w:p w:rsidR="00083FAF" w:rsidRDefault="00083FAF" w:rsidP="00083FAF">
      <w:pPr>
        <w:rPr>
          <w:bCs/>
          <w:sz w:val="16"/>
          <w:szCs w:val="16"/>
        </w:rPr>
      </w:pPr>
      <w:hyperlink r:id="rId11" w:history="1">
        <w:r>
          <w:rPr>
            <w:rStyle w:val="a3"/>
            <w:bCs/>
            <w:sz w:val="16"/>
            <w:szCs w:val="16"/>
          </w:rPr>
          <w:t>https://vk.com/rosreestr_18</w:t>
        </w:r>
      </w:hyperlink>
    </w:p>
    <w:p w:rsidR="00083FAF" w:rsidRDefault="00083FAF" w:rsidP="00083FAF">
      <w:pPr>
        <w:rPr>
          <w:sz w:val="28"/>
          <w:szCs w:val="28"/>
        </w:rPr>
      </w:pPr>
      <w:proofErr w:type="spellStart"/>
      <w:r>
        <w:rPr>
          <w:bCs/>
          <w:sz w:val="16"/>
          <w:szCs w:val="16"/>
        </w:rPr>
        <w:t>г.Ижевск</w:t>
      </w:r>
      <w:proofErr w:type="spellEnd"/>
      <w:r>
        <w:rPr>
          <w:bCs/>
          <w:sz w:val="16"/>
          <w:szCs w:val="16"/>
        </w:rPr>
        <w:t>, ул. М. Горького, 56.</w:t>
      </w:r>
    </w:p>
    <w:p w:rsidR="00083FAF" w:rsidRDefault="00083FAF">
      <w:bookmarkStart w:id="0" w:name="_GoBack"/>
      <w:bookmarkEnd w:id="0"/>
    </w:p>
    <w:sectPr w:rsidR="00083FAF" w:rsidSect="002969B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an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AF"/>
    <w:rsid w:val="00083FAF"/>
    <w:rsid w:val="000B2AF7"/>
    <w:rsid w:val="00154C7B"/>
    <w:rsid w:val="005B59B8"/>
    <w:rsid w:val="006A3007"/>
    <w:rsid w:val="00D46FC6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4AED9-008C-4926-8093-477BC95E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FAF"/>
    <w:rPr>
      <w:color w:val="0000FF"/>
      <w:u w:val="single"/>
    </w:rPr>
  </w:style>
  <w:style w:type="paragraph" w:customStyle="1" w:styleId="NoSpacing">
    <w:name w:val="No Spacing"/>
    <w:uiPriority w:val="99"/>
    <w:rsid w:val="00083FA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rsid w:val="00083FA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8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83F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gosuslugi.ru%2F600578%2F1%2Fform&amp;post=-161168461_2117&amp;cc_key=cpFgV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1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11" Type="http://schemas.openxmlformats.org/officeDocument/2006/relationships/hyperlink" Target="https://vk.com/rosreestr_18" TargetMode="External"/><Relationship Id="rId5" Type="http://schemas.openxmlformats.org/officeDocument/2006/relationships/hyperlink" Target="mailto:pressa@r18.rosreestr.ru" TargetMode="External"/><Relationship Id="rId10" Type="http://schemas.openxmlformats.org/officeDocument/2006/relationships/hyperlink" Target="https://rosreestr.gov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ressa@r18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Ольга Н.</dc:creator>
  <cp:keywords/>
  <dc:description/>
  <cp:lastModifiedBy>Широбокова Ольга Н.</cp:lastModifiedBy>
  <cp:revision>1</cp:revision>
  <dcterms:created xsi:type="dcterms:W3CDTF">2023-09-28T04:05:00Z</dcterms:created>
  <dcterms:modified xsi:type="dcterms:W3CDTF">2023-09-28T04:06:00Z</dcterms:modified>
</cp:coreProperties>
</file>